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A6" w:rsidRPr="000B58A6" w:rsidRDefault="000B58A6" w:rsidP="000B58A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B0F0"/>
          <w:kern w:val="36"/>
          <w:sz w:val="36"/>
          <w:szCs w:val="36"/>
          <w:lang w:eastAsia="ru-RU"/>
        </w:rPr>
      </w:pPr>
      <w:r w:rsidRPr="000B58A6">
        <w:rPr>
          <w:rFonts w:ascii="Arial" w:eastAsia="Times New Roman" w:hAnsi="Arial" w:cs="Arial"/>
          <w:b/>
          <w:color w:val="00B0F0"/>
          <w:kern w:val="36"/>
          <w:sz w:val="36"/>
          <w:szCs w:val="36"/>
          <w:lang w:eastAsia="ru-RU"/>
        </w:rPr>
        <w:t>ПАМЯТКИ ПО ПРАВИЛАМ БЕЗОПАСНОСТИ ВБЛИЗИ ВОДОЁМОВ</w:t>
      </w:r>
    </w:p>
    <w:p w:rsidR="000B58A6" w:rsidRPr="000B58A6" w:rsidRDefault="000B58A6" w:rsidP="000B58A6">
      <w:pPr>
        <w:shd w:val="clear" w:color="auto" w:fill="FFFFFF"/>
        <w:spacing w:line="330" w:lineRule="atLeast"/>
        <w:jc w:val="center"/>
        <w:rPr>
          <w:rFonts w:ascii="Verdana" w:eastAsia="Times New Roman" w:hAnsi="Verdana" w:cs="Tahoma"/>
          <w:color w:val="FF0000"/>
          <w:sz w:val="24"/>
          <w:szCs w:val="24"/>
          <w:lang w:eastAsia="ru-RU"/>
        </w:rPr>
      </w:pPr>
      <w:r w:rsidRPr="000B58A6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Памятка</w:t>
      </w:r>
    </w:p>
    <w:p w:rsidR="000B58A6" w:rsidRPr="000B58A6" w:rsidRDefault="000B58A6" w:rsidP="000B58A6">
      <w:pPr>
        <w:shd w:val="clear" w:color="auto" w:fill="FFFFFF"/>
        <w:spacing w:line="330" w:lineRule="atLeast"/>
        <w:jc w:val="center"/>
        <w:rPr>
          <w:rFonts w:ascii="Verdana" w:eastAsia="Times New Roman" w:hAnsi="Verdana" w:cs="Tahoma"/>
          <w:color w:val="FF0000"/>
          <w:sz w:val="24"/>
          <w:szCs w:val="24"/>
          <w:lang w:eastAsia="ru-RU"/>
        </w:rPr>
      </w:pPr>
      <w:r w:rsidRPr="000B58A6">
        <w:rPr>
          <w:rFonts w:ascii="Verdana" w:eastAsia="Times New Roman" w:hAnsi="Verdana" w:cs="Tahoma"/>
          <w:b/>
          <w:bCs/>
          <w:color w:val="FF0000"/>
          <w:sz w:val="24"/>
          <w:szCs w:val="24"/>
          <w:lang w:eastAsia="ru-RU"/>
        </w:rPr>
        <w:t>по мерам безопасности при купании в водоемах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b/>
          <w:sz w:val="24"/>
          <w:szCs w:val="24"/>
          <w:lang w:eastAsia="ru-RU"/>
        </w:rPr>
      </w:pPr>
      <w:r w:rsidRPr="000B58A6">
        <w:rPr>
          <w:rFonts w:ascii="Verdana" w:eastAsia="Times New Roman" w:hAnsi="Verdana" w:cs="Tahoma"/>
          <w:b/>
          <w:i/>
          <w:iCs/>
          <w:color w:val="E36C0A" w:themeColor="accent6" w:themeShade="BF"/>
          <w:sz w:val="24"/>
          <w:szCs w:val="24"/>
          <w:lang w:eastAsia="ru-RU"/>
        </w:rPr>
        <w:t>На водоемах запрещается: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купание в необорудованных, незнакомых местах;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заплывать за буйки, обозначающие границы плавания;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 xml:space="preserve">подплывать к моторным, парусным судам, весельным лодкам и к другим </w:t>
      </w:r>
      <w:proofErr w:type="spellStart"/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плавсредствам</w:t>
      </w:r>
      <w:proofErr w:type="spellEnd"/>
      <w:r w:rsidRPr="000B58A6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купаться в состоянии алкогольного опьянения;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подавать крики ложной тревоги;</w:t>
      </w:r>
    </w:p>
    <w:p w:rsidR="000B58A6" w:rsidRPr="000B58A6" w:rsidRDefault="000B58A6" w:rsidP="000B58A6">
      <w:pPr>
        <w:numPr>
          <w:ilvl w:val="0"/>
          <w:numId w:val="1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0B58A6" w:rsidRPr="000B58A6" w:rsidRDefault="000B58A6" w:rsidP="000B58A6">
      <w:pPr>
        <w:shd w:val="clear" w:color="auto" w:fill="FFFFFF"/>
        <w:spacing w:line="330" w:lineRule="atLeast"/>
        <w:jc w:val="center"/>
        <w:rPr>
          <w:rFonts w:ascii="Verdana" w:eastAsia="Times New Roman" w:hAnsi="Verdana" w:cs="Tahoma"/>
          <w:color w:val="00B050"/>
          <w:sz w:val="24"/>
          <w:szCs w:val="24"/>
          <w:lang w:eastAsia="ru-RU"/>
        </w:rPr>
      </w:pPr>
      <w:r w:rsidRPr="000B58A6">
        <w:rPr>
          <w:rFonts w:ascii="Verdana" w:eastAsia="Times New Roman" w:hAnsi="Verdana" w:cs="Tahoma"/>
          <w:b/>
          <w:bCs/>
          <w:color w:val="00B050"/>
          <w:sz w:val="24"/>
          <w:szCs w:val="24"/>
          <w:lang w:eastAsia="ru-RU"/>
        </w:rPr>
        <w:t>Меры обеспечения безопасности детей на воде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ahoma"/>
          <w:sz w:val="24"/>
          <w:szCs w:val="24"/>
          <w:lang w:eastAsia="ru-RU"/>
        </w:rPr>
      </w:pPr>
      <w:r w:rsidRPr="000B58A6">
        <w:rPr>
          <w:rFonts w:ascii="Verdana" w:eastAsia="Times New Roman" w:hAnsi="Verdana" w:cs="Tahoma"/>
          <w:i/>
          <w:iCs/>
          <w:sz w:val="24"/>
          <w:szCs w:val="24"/>
          <w:lang w:eastAsia="ru-RU"/>
        </w:rPr>
        <w:t>Взрослые обязаны не допускать:</w:t>
      </w:r>
    </w:p>
    <w:p w:rsidR="000B58A6" w:rsidRPr="000B58A6" w:rsidRDefault="000B58A6" w:rsidP="000B58A6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одиночное купание детей без присмотра;</w:t>
      </w:r>
    </w:p>
    <w:p w:rsidR="000B58A6" w:rsidRPr="000B58A6" w:rsidRDefault="000B58A6" w:rsidP="000B58A6">
      <w:pPr>
        <w:numPr>
          <w:ilvl w:val="0"/>
          <w:numId w:val="2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купание в неустановленных местах;</w:t>
      </w:r>
    </w:p>
    <w:p w:rsidR="000B58A6" w:rsidRPr="000B58A6" w:rsidRDefault="000B58A6" w:rsidP="000B58A6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катание на неприспособленных для этого средствах, предметах.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Все дети должны помнить правила: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купаться только в специально отведенных местах;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не подавать ложных сигналов тревоги, не плавать на надувных матрацах, камерах, досках;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не купаться в воде при температуре ниже +18</w:t>
      </w:r>
      <w:proofErr w:type="gramStart"/>
      <w:r w:rsidRPr="000B58A6">
        <w:rPr>
          <w:rFonts w:ascii="Tahoma" w:eastAsia="Times New Roman" w:hAnsi="Tahoma" w:cs="Tahoma"/>
          <w:sz w:val="24"/>
          <w:szCs w:val="24"/>
          <w:lang w:eastAsia="ru-RU"/>
        </w:rPr>
        <w:t>°С</w:t>
      </w:r>
      <w:proofErr w:type="gramEnd"/>
      <w:r w:rsidRPr="000B58A6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 xml:space="preserve">не бросать в воду банки, стекло и другие предметы, опасные для </w:t>
      </w:r>
      <w:proofErr w:type="gramStart"/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купающихся</w:t>
      </w:r>
      <w:proofErr w:type="gramEnd"/>
      <w:r w:rsidRPr="000B58A6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0B58A6" w:rsidRPr="000B58A6" w:rsidRDefault="000B58A6" w:rsidP="000B58A6">
      <w:pPr>
        <w:numPr>
          <w:ilvl w:val="0"/>
          <w:numId w:val="4"/>
        </w:numPr>
        <w:shd w:val="clear" w:color="auto" w:fill="FFFFFF"/>
        <w:spacing w:line="330" w:lineRule="atLeast"/>
        <w:ind w:left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lang w:eastAsia="ru-RU"/>
        </w:rPr>
        <w:t>купаться только в присутствии старших.</w:t>
      </w: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B58A6" w:rsidRPr="000B58A6" w:rsidRDefault="000B58A6" w:rsidP="000B58A6">
      <w:pPr>
        <w:shd w:val="clear" w:color="auto" w:fill="FFFFFF"/>
        <w:spacing w:line="330" w:lineRule="atLeast"/>
        <w:ind w:left="720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lastRenderedPageBreak/>
        <w:t>ПАМЯТКА</w:t>
      </w:r>
    </w:p>
    <w:p w:rsidR="000B58A6" w:rsidRPr="000B58A6" w:rsidRDefault="000B58A6" w:rsidP="000B58A6">
      <w:pPr>
        <w:shd w:val="clear" w:color="auto" w:fill="FFFFFF"/>
        <w:spacing w:line="330" w:lineRule="atLeast"/>
        <w:jc w:val="center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о безопасности на водоёмах в летний период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color w:val="00B05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t>Поведение на воде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color w:val="00B05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t>При купании недопустимо: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1. Плавать в незнакомом месте, под мостами и у плотин.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2. Нырять с высоты, не зная глубины и рельефа дна.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3. Заплывать за буйки и ограждения.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плавсредствам</w:t>
      </w:r>
      <w:proofErr w:type="spellEnd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5. Прыгать в воду с лодок, катеров, причалов.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до</w:t>
      </w:r>
      <w:proofErr w:type="gramEnd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</w:t>
      </w:r>
      <w:proofErr w:type="gramStart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во</w:t>
      </w:r>
      <w:proofErr w:type="gramEnd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Не </w:t>
      </w:r>
      <w:proofErr w:type="gramStart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умеющим</w:t>
      </w:r>
      <w:proofErr w:type="gramEnd"/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eastAsia="ru-RU"/>
        </w:rPr>
        <w:t>КАТЕГОРИЧЕСКИ ЗАПРЕЩАЕТСЯ</w:t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купание на водных объектах, оборудованных предупреждающими аншлагами «КУПАНИЕ ЗАПРЕЩЕНО!»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Помните!</w:t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Только неукоснительное соблюдение мер безопасного поведения на воде может предупредить беду.</w:t>
      </w:r>
    </w:p>
    <w:p w:rsidR="000B58A6" w:rsidRPr="000B58A6" w:rsidRDefault="000B58A6" w:rsidP="000B58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</w:p>
    <w:p w:rsidR="000B58A6" w:rsidRPr="000B58A6" w:rsidRDefault="000B58A6" w:rsidP="000B58A6">
      <w:pPr>
        <w:shd w:val="clear" w:color="auto" w:fill="FFFFFF"/>
        <w:spacing w:line="330" w:lineRule="atLeast"/>
        <w:rPr>
          <w:rFonts w:ascii="Tahoma" w:eastAsia="Times New Roman" w:hAnsi="Tahoma" w:cs="Tahoma"/>
          <w:color w:val="7030A0"/>
          <w:sz w:val="24"/>
          <w:szCs w:val="24"/>
          <w:lang w:eastAsia="ru-RU"/>
        </w:rPr>
      </w:pPr>
      <w:r w:rsidRPr="000B58A6">
        <w:rPr>
          <w:rFonts w:ascii="Tahoma" w:eastAsia="Times New Roman" w:hAnsi="Tahoma" w:cs="Tahoma"/>
          <w:b/>
          <w:bCs/>
          <w:color w:val="7030A0"/>
          <w:sz w:val="24"/>
          <w:szCs w:val="24"/>
          <w:lang w:eastAsia="ru-RU"/>
        </w:rPr>
        <w:t>УВАЖАЕМЫЕ ВЗРОСЛЫЕ!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Категорически запрещено купание: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детей без надзора взрослых;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в незнакомых местах;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на надувных матрацах, камерах и других плавательных средствах (без надзора взрослых);</w:t>
      </w:r>
    </w:p>
    <w:p w:rsid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</w:pPr>
    </w:p>
    <w:p w:rsid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</w:pP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color w:val="00B050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b/>
          <w:bCs/>
          <w:color w:val="00B050"/>
          <w:sz w:val="24"/>
          <w:szCs w:val="24"/>
          <w:lang w:eastAsia="ru-RU"/>
        </w:rPr>
        <w:lastRenderedPageBreak/>
        <w:t>Необходимо соблюдать следующие правила: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Прежде чем войти в воду, сделайте разминку, выполнив несколько легких упражнений.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Продолжительность купания - не более 30 минут, при невысокой температуре воды - не более 5-6 минут.</w:t>
      </w:r>
    </w:p>
    <w:p w:rsidR="000B58A6" w:rsidRPr="000B58A6" w:rsidRDefault="000B58A6" w:rsidP="000B58A6">
      <w:pPr>
        <w:shd w:val="clear" w:color="auto" w:fill="FFFFFF"/>
        <w:spacing w:line="330" w:lineRule="atLeast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sym w:font="Symbol" w:char="F0B7"/>
      </w:r>
      <w:r w:rsidRPr="000B58A6">
        <w:rPr>
          <w:rFonts w:ascii="Verdana" w:eastAsia="Times New Roman" w:hAnsi="Verdana" w:cs="Times New Roman"/>
          <w:sz w:val="24"/>
          <w:szCs w:val="24"/>
          <w:lang w:eastAsia="ru-RU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Во избежание перегревания отдыхайте на пляже в головном уборе.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Не допускать ситуаций неоправданного риска, шалости на воде.</w:t>
      </w: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lastRenderedPageBreak/>
        <w:t>ПАМЯТКА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t>Если тонет человек: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Сразу громко зовите на помощь: «Человек тонет!»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Попросите вызвать спасателей и «скорую помощь».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 xml:space="preserve">  Бросьте </w:t>
      </w:r>
      <w:proofErr w:type="gramStart"/>
      <w:r w:rsidRPr="000B58A6">
        <w:rPr>
          <w:rFonts w:ascii="Verdana" w:hAnsi="Verdana"/>
        </w:rPr>
        <w:t>тонущему</w:t>
      </w:r>
      <w:proofErr w:type="gramEnd"/>
      <w:r w:rsidRPr="000B58A6">
        <w:rPr>
          <w:rFonts w:ascii="Verdana" w:hAnsi="Verdana"/>
        </w:rPr>
        <w:t xml:space="preserve"> спасательный круг, длинную веревку с узлом на конце.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 xml:space="preserve">  Если хорошо плаваете, снимите одежду и обувь и вплавь доберитесь до </w:t>
      </w:r>
      <w:proofErr w:type="gramStart"/>
      <w:r w:rsidRPr="000B58A6">
        <w:rPr>
          <w:rFonts w:ascii="Verdana" w:hAnsi="Verdana"/>
        </w:rPr>
        <w:t>тонущего</w:t>
      </w:r>
      <w:proofErr w:type="gramEnd"/>
      <w:r w:rsidRPr="000B58A6">
        <w:rPr>
          <w:rFonts w:ascii="Verdana" w:hAnsi="Verdana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t>Если тонешь сам: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Не паникуйте.</w:t>
      </w:r>
      <w:r w:rsidRPr="000B58A6">
        <w:rPr>
          <w:rFonts w:ascii="Tahoma" w:hAnsi="Tahoma" w:cs="Tahoma"/>
          <w:noProof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Снимите с себя лишнюю одежду, обувь, кричи, зови на помощь.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Перевернитесь на спину, широко раскиньте руки, расслабьтесь, сделайте несколько глубоких вдохов.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t>Вы захлебнулись водой: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не паникуйте, постарайтесь развернуться спиной к волне;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затем очистите от воды нос и сделайте несколько глотательных движений;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восстановив дыхание, ложитесь на живот и двигайтесь к берегу;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B7"/>
      </w:r>
      <w:r w:rsidRPr="000B58A6">
        <w:rPr>
          <w:rFonts w:ascii="Verdana" w:hAnsi="Verdana"/>
        </w:rPr>
        <w:t>  при необходимости позовите людей на помощь.</w:t>
      </w: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</w:rPr>
      </w:pP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  <w:u w:val="single"/>
        </w:rPr>
      </w:pPr>
      <w:r w:rsidRPr="000B58A6">
        <w:rPr>
          <w:rStyle w:val="a4"/>
          <w:rFonts w:ascii="Verdana" w:hAnsi="Verdana"/>
          <w:color w:val="FF0000"/>
          <w:u w:val="single"/>
        </w:rPr>
        <w:lastRenderedPageBreak/>
        <w:t>ПАМЯТКА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  <w:u w:val="single"/>
        </w:rPr>
      </w:pPr>
      <w:r w:rsidRPr="000B58A6">
        <w:rPr>
          <w:rStyle w:val="a4"/>
          <w:rFonts w:ascii="Verdana" w:hAnsi="Verdana"/>
          <w:color w:val="FF0000"/>
          <w:u w:val="single"/>
        </w:rPr>
        <w:t>Правила оказания помощи при утоплении: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>1. Перевернуть пострадавшего лицом вниз, опустить голову ниже таза.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>2. Очистить ротовую полость.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>3. Резко надавить на корень языка.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>6. Вызвать “Скорую помощь”.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0B58A6">
        <w:rPr>
          <w:sz w:val="32"/>
          <w:szCs w:val="32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0B58A6">
        <w:rPr>
          <w:sz w:val="32"/>
          <w:szCs w:val="32"/>
        </w:rPr>
        <w:t>утонувший</w:t>
      </w:r>
      <w:proofErr w:type="gramEnd"/>
      <w:r w:rsidRPr="000B58A6">
        <w:rPr>
          <w:sz w:val="32"/>
          <w:szCs w:val="32"/>
        </w:rPr>
        <w:t xml:space="preserve"> находился в воде не более 6 минут.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FF0000"/>
          <w:sz w:val="32"/>
          <w:szCs w:val="32"/>
        </w:rPr>
      </w:pPr>
      <w:r w:rsidRPr="000B58A6">
        <w:rPr>
          <w:rStyle w:val="a4"/>
          <w:color w:val="FF0000"/>
          <w:sz w:val="32"/>
          <w:szCs w:val="32"/>
        </w:rPr>
        <w:t>НЕЛЬЗЯ: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0B58A6">
        <w:rPr>
          <w:rStyle w:val="a4"/>
          <w:rFonts w:ascii="Verdana" w:hAnsi="Verdana"/>
          <w:color w:val="FF0000"/>
        </w:rPr>
        <w:t>ОСТАВЛЯТЬ ПОСТРАДАВШЕГО БЕЗ ВНИМАНИЯ</w:t>
      </w:r>
      <w:r w:rsidRPr="000B58A6">
        <w:rPr>
          <w:rFonts w:ascii="Verdana" w:hAnsi="Verdana"/>
        </w:rPr>
        <w:t> </w:t>
      </w:r>
      <w:r w:rsidRPr="000B58A6">
        <w:rPr>
          <w:sz w:val="28"/>
          <w:szCs w:val="28"/>
        </w:rPr>
        <w:t>(в любой момент может произойти остановка сердца);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t>САМОСТОЯТЕЛЬНО ПЕРЕВОЗИТЬ ПОСТРАДАВШЕГО, ЕСЛИ ЕСТЬ ВОЗМОЖНОСТЬ ВЫЗВАТЬ СПАСАТЕЛЬНУЮ СЛУЖБУ.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Style w:val="a4"/>
          <w:rFonts w:ascii="Verdana" w:hAnsi="Verdana"/>
        </w:rPr>
        <w:t>Помните!</w:t>
      </w:r>
      <w:r w:rsidRPr="000B58A6">
        <w:rPr>
          <w:rFonts w:ascii="Verdana" w:hAnsi="Verdana"/>
        </w:rPr>
        <w:t> </w:t>
      </w:r>
      <w:r w:rsidRPr="000B58A6">
        <w:rPr>
          <w:sz w:val="28"/>
          <w:szCs w:val="28"/>
        </w:rPr>
        <w:t>Только неукоснительное соблюдение мер безопасного поведения на воде может предупредить беду.</w:t>
      </w: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Verdana" w:hAnsi="Verdana"/>
          <w:color w:val="FF0000"/>
        </w:rPr>
      </w:pP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t>ПАМЯТКА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FF0000"/>
        </w:rPr>
      </w:pPr>
      <w:r w:rsidRPr="000B58A6">
        <w:rPr>
          <w:rStyle w:val="a4"/>
          <w:rFonts w:ascii="Verdana" w:hAnsi="Verdana"/>
          <w:color w:val="FF0000"/>
        </w:rPr>
        <w:t>ОСНОВНЫЕ ПРАВИЛА БЕЗОПАСНОГО ПОВЕДЕНИЯ НА ВОДЕ.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0B58A6">
        <w:rPr>
          <w:rFonts w:ascii="Verdana" w:hAnsi="Verdana"/>
        </w:rPr>
        <w:t>плавсредствами</w:t>
      </w:r>
      <w:proofErr w:type="spellEnd"/>
      <w:r w:rsidRPr="000B58A6">
        <w:rPr>
          <w:rFonts w:ascii="Verdana" w:hAnsi="Verdana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>Летом на водоемах следует соблюдать определенные правила безопасного поведения.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Style w:val="a4"/>
          <w:rFonts w:ascii="Verdana" w:hAnsi="Verdana"/>
        </w:rPr>
        <w:t>Во-первых</w:t>
      </w:r>
      <w:r w:rsidRPr="000B58A6">
        <w:rPr>
          <w:rFonts w:ascii="Verdana" w:hAnsi="Verdana"/>
        </w:rPr>
        <w:t>, следует избегать купания в незнакомых местах, специально не оборудованных для этой цели.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Style w:val="a4"/>
          <w:rFonts w:ascii="Verdana" w:hAnsi="Verdana"/>
        </w:rPr>
        <w:t>Во-вторых</w:t>
      </w:r>
      <w:r w:rsidRPr="000B58A6">
        <w:rPr>
          <w:rFonts w:ascii="Verdana" w:hAnsi="Verdana"/>
        </w:rPr>
        <w:t>, при купании запрещается: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заплывать за границы зоны купания;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подплывать к движущимся судам, лодкам, катерам, катамаранам, </w:t>
      </w:r>
      <w:proofErr w:type="spellStart"/>
      <w:r w:rsidRPr="000B58A6">
        <w:rPr>
          <w:rFonts w:ascii="Verdana" w:hAnsi="Verdana"/>
        </w:rPr>
        <w:t>гидроциклам</w:t>
      </w:r>
      <w:proofErr w:type="spellEnd"/>
      <w:r w:rsidRPr="000B58A6">
        <w:rPr>
          <w:rFonts w:ascii="Verdana" w:hAnsi="Verdana"/>
        </w:rPr>
        <w:t>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нырять и долго находиться под водой;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долго находиться в холодной воде;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купаться на голодный желудок;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проводить в воде игры, связанные с нырянием и захватом друг друга;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плавать на досках, лежаках, бревнах, надувных матрасах и камерах (за пределы нормы заплыва);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подавать крики ложной тревоги;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sym w:font="Symbol" w:char="F0A7"/>
      </w:r>
      <w:r w:rsidRPr="000B58A6">
        <w:rPr>
          <w:rFonts w:ascii="Verdana" w:hAnsi="Verdana"/>
        </w:rPr>
        <w:t xml:space="preserve"> приводить с собой собак и др. животных.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>Необходимо уметь не только плавать, но и отдыхать на воде.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  <w:color w:val="00B050"/>
        </w:rPr>
      </w:pPr>
      <w:r w:rsidRPr="000B58A6">
        <w:rPr>
          <w:rStyle w:val="a4"/>
          <w:rFonts w:ascii="Verdana" w:hAnsi="Verdana"/>
          <w:color w:val="00B050"/>
        </w:rPr>
        <w:t>Наиболее известные способы отдыха: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0B58A6">
        <w:rPr>
          <w:rFonts w:ascii="Verdana" w:hAnsi="Verdana"/>
        </w:rPr>
        <w:t>паузы-медленный</w:t>
      </w:r>
      <w:proofErr w:type="spellEnd"/>
      <w:proofErr w:type="gramEnd"/>
      <w:r w:rsidRPr="000B58A6">
        <w:rPr>
          <w:rFonts w:ascii="Verdana" w:hAnsi="Verdana"/>
        </w:rPr>
        <w:t xml:space="preserve"> выдох.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0B58A6" w:rsidRPr="000B58A6" w:rsidRDefault="000B58A6" w:rsidP="000B58A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/>
        </w:rPr>
      </w:pPr>
      <w:r w:rsidRPr="000B58A6">
        <w:rPr>
          <w:rFonts w:ascii="Verdana" w:hAnsi="Verdana"/>
        </w:rPr>
        <w:t>Если не имеешь навыка в плавание, не следует заплывать за границы зоны купания, это опасно для жизни.</w:t>
      </w:r>
    </w:p>
    <w:p w:rsidR="00F97418" w:rsidRPr="000B58A6" w:rsidRDefault="00F97418"/>
    <w:sectPr w:rsidR="00F97418" w:rsidRPr="000B58A6" w:rsidSect="00F9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B5A"/>
    <w:multiLevelType w:val="multilevel"/>
    <w:tmpl w:val="42A8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5688E"/>
    <w:multiLevelType w:val="multilevel"/>
    <w:tmpl w:val="107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E423A"/>
    <w:multiLevelType w:val="multilevel"/>
    <w:tmpl w:val="E3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D7561"/>
    <w:multiLevelType w:val="multilevel"/>
    <w:tmpl w:val="CEE0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8A6"/>
    <w:rsid w:val="000B58A6"/>
    <w:rsid w:val="00EC009B"/>
    <w:rsid w:val="00F9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5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18"/>
  </w:style>
  <w:style w:type="paragraph" w:styleId="1">
    <w:name w:val="heading 1"/>
    <w:basedOn w:val="a"/>
    <w:link w:val="10"/>
    <w:uiPriority w:val="9"/>
    <w:qFormat/>
    <w:rsid w:val="000B5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8A6"/>
    <w:rPr>
      <w:b/>
      <w:bCs/>
    </w:rPr>
  </w:style>
  <w:style w:type="character" w:styleId="a5">
    <w:name w:val="Emphasis"/>
    <w:basedOn w:val="a0"/>
    <w:uiPriority w:val="20"/>
    <w:qFormat/>
    <w:rsid w:val="000B58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58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78462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1255</Words>
  <Characters>7160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2020-06-03T14:02:00Z</dcterms:created>
  <dcterms:modified xsi:type="dcterms:W3CDTF">2020-06-03T14:10:00Z</dcterms:modified>
</cp:coreProperties>
</file>